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1D15" w14:textId="77777777" w:rsidR="00261D0B" w:rsidRDefault="00261D0B">
      <w:pPr>
        <w:widowControl w:val="0"/>
        <w:spacing w:line="249" w:lineRule="auto"/>
        <w:ind w:left="12" w:firstLine="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70C8DCA" w14:textId="77777777" w:rsidR="00261D0B" w:rsidRPr="00A12477" w:rsidRDefault="00BC50F4">
      <w:pPr>
        <w:widowControl w:val="0"/>
        <w:spacing w:line="249" w:lineRule="auto"/>
        <w:ind w:left="12" w:firstLine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Allegato alla </w:t>
      </w:r>
    </w:p>
    <w:p w14:paraId="77A84C15" w14:textId="3DA3506B" w:rsidR="00261D0B" w:rsidRPr="00A12477" w:rsidRDefault="00A12477">
      <w:pPr>
        <w:widowControl w:val="0"/>
        <w:spacing w:line="249" w:lineRule="auto"/>
        <w:ind w:left="12" w:firstLine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PROGETTAZIONE </w:t>
      </w:r>
      <w:r w:rsidR="00BC50F4" w:rsidRPr="00A124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DIDATTICA ANNUALE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BC50F4" w:rsidRPr="00A12477">
        <w:rPr>
          <w:rFonts w:ascii="Times New Roman" w:eastAsia="Times New Roman" w:hAnsi="Times New Roman" w:cs="Times New Roman"/>
          <w:b/>
          <w:bCs/>
          <w:sz w:val="28"/>
          <w:szCs w:val="28"/>
        </w:rPr>
        <w:t>DEL CONSIGLIO DI CLASSE</w:t>
      </w:r>
    </w:p>
    <w:p w14:paraId="0E7BA955" w14:textId="77777777" w:rsidR="00261D0B" w:rsidRDefault="00261D0B">
      <w:pPr>
        <w:widowControl w:val="0"/>
        <w:spacing w:line="249" w:lineRule="auto"/>
        <w:ind w:left="12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BE457" w14:textId="77777777" w:rsidR="001E4617" w:rsidRDefault="00BC50F4" w:rsidP="001E4617">
      <w:pPr>
        <w:pStyle w:val="Paragrafoelenco"/>
        <w:widowControl w:val="0"/>
        <w:spacing w:line="249" w:lineRule="auto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617">
        <w:rPr>
          <w:rFonts w:ascii="Times New Roman" w:eastAsia="Times New Roman" w:hAnsi="Times New Roman" w:cs="Times New Roman"/>
          <w:b/>
          <w:sz w:val="24"/>
          <w:szCs w:val="24"/>
        </w:rPr>
        <w:t>Scheda/UDA Progettazione Educazione Civica</w:t>
      </w:r>
    </w:p>
    <w:p w14:paraId="7E13BBDD" w14:textId="77777777" w:rsidR="00261D0B" w:rsidRPr="001E4617" w:rsidRDefault="001E4617" w:rsidP="001E4617">
      <w:pPr>
        <w:pStyle w:val="Paragrafoelenco"/>
        <w:widowControl w:val="0"/>
        <w:spacing w:line="249" w:lineRule="auto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61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(Una per ogni quadrimestre)</w:t>
      </w:r>
    </w:p>
    <w:p w14:paraId="561AFA74" w14:textId="0846B22F" w:rsidR="00261D0B" w:rsidRDefault="00BC50F4">
      <w:pPr>
        <w:widowControl w:val="0"/>
        <w:spacing w:line="249" w:lineRule="auto"/>
        <w:ind w:left="12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CLASSE </w:t>
      </w:r>
      <w:r w:rsidR="00A12477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^ SEZ.</w:t>
      </w:r>
      <w:r w:rsidR="00A12477">
        <w:rPr>
          <w:rFonts w:ascii="Times New Roman" w:eastAsia="Times New Roman" w:hAnsi="Times New Roman" w:cs="Times New Roman"/>
          <w:b/>
          <w:sz w:val="24"/>
          <w:szCs w:val="24"/>
        </w:rPr>
        <w:t xml:space="preserve"> 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4072701" w14:textId="77777777" w:rsidR="00261D0B" w:rsidRDefault="00BC50F4">
      <w:pPr>
        <w:widowControl w:val="0"/>
        <w:spacing w:line="249" w:lineRule="auto"/>
        <w:ind w:left="12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2023/2024</w:t>
      </w:r>
    </w:p>
    <w:p w14:paraId="01703CAA" w14:textId="77777777" w:rsidR="00261D0B" w:rsidRDefault="00261D0B">
      <w:pPr>
        <w:widowControl w:val="0"/>
        <w:spacing w:line="249" w:lineRule="auto"/>
        <w:ind w:left="12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59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2365"/>
        <w:gridCol w:w="1182"/>
        <w:gridCol w:w="1183"/>
        <w:gridCol w:w="2365"/>
      </w:tblGrid>
      <w:tr w:rsidR="00261D0B" w14:paraId="706E529D" w14:textId="77777777">
        <w:trPr>
          <w:trHeight w:val="459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BE54" w14:textId="77777777" w:rsidR="00261D0B" w:rsidRDefault="00BC50F4" w:rsidP="00A124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5157" w14:textId="77777777" w:rsidR="00261D0B" w:rsidRDefault="0026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95"/>
              </w:tabs>
              <w:spacing w:line="240" w:lineRule="auto"/>
              <w:ind w:left="108" w:right="184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261D0B" w14:paraId="7280A95B" w14:textId="77777777">
        <w:trPr>
          <w:trHeight w:val="1059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5356" w14:textId="77777777" w:rsidR="00261D0B" w:rsidRDefault="00BC50F4" w:rsidP="00A124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NUCLEO TEMATICO </w:t>
            </w:r>
          </w:p>
          <w:p w14:paraId="4ADDDF49" w14:textId="77777777" w:rsidR="00065A33" w:rsidRDefault="00065A33" w:rsidP="00A124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(da scegliere tra quelli previsti dalla Legge ed inseriti nel Curriculum)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D394" w14:textId="77777777" w:rsidR="00261D0B" w:rsidRDefault="00261D0B">
            <w:pPr>
              <w:widowControl w:val="0"/>
              <w:spacing w:line="249" w:lineRule="auto"/>
              <w:ind w:left="107"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0B" w14:paraId="3A885469" w14:textId="77777777">
        <w:trPr>
          <w:trHeight w:val="823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0B08" w14:textId="77777777" w:rsidR="00261D0B" w:rsidRDefault="00BC50F4" w:rsidP="00A124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</w:t>
            </w:r>
          </w:p>
          <w:p w14:paraId="632A1F3A" w14:textId="77777777" w:rsidR="00065A33" w:rsidRDefault="00065A33" w:rsidP="00A124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(da scegliere tra quelli previsti nel Curriculum)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CE6F" w14:textId="77777777" w:rsidR="00261D0B" w:rsidRDefault="00261D0B">
            <w:pPr>
              <w:widowControl w:val="0"/>
              <w:spacing w:line="249" w:lineRule="auto"/>
              <w:ind w:left="107"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1D0B" w14:paraId="16B286C4" w14:textId="77777777">
        <w:trPr>
          <w:trHeight w:val="1059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230D" w14:textId="77777777" w:rsidR="00261D0B" w:rsidRDefault="00BC50F4" w:rsidP="00A12477">
            <w:pPr>
              <w:widowControl w:val="0"/>
              <w:spacing w:line="283" w:lineRule="auto"/>
              <w:ind w:right="2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 RIFERITA AL PECUP – ALLEGATO C – LINEE GUIDA DECRETO 22 GIUGNO 2020/</w:t>
            </w:r>
          </w:p>
          <w:p w14:paraId="7B1C7A91" w14:textId="77777777" w:rsidR="00261D0B" w:rsidRDefault="00BC50F4" w:rsidP="00A12477">
            <w:pPr>
              <w:widowControl w:val="0"/>
              <w:spacing w:line="283" w:lineRule="auto"/>
              <w:ind w:right="2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SPECIFICHE</w:t>
            </w:r>
          </w:p>
          <w:p w14:paraId="0E970C82" w14:textId="77777777" w:rsidR="00065A33" w:rsidRDefault="00065A33" w:rsidP="00A12477">
            <w:pPr>
              <w:widowControl w:val="0"/>
              <w:spacing w:line="283" w:lineRule="auto"/>
              <w:ind w:right="2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(da copiare tra quelli riportati nel Curriculum, secondo il nucleo scelto)</w:t>
            </w:r>
          </w:p>
        </w:tc>
        <w:tc>
          <w:tcPr>
            <w:tcW w:w="35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8635" w14:textId="77777777" w:rsidR="00261D0B" w:rsidRDefault="00BC50F4" w:rsidP="00A12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COMPETENZA RIFERITA AL PECUP – ALLEGATO C – LINEE GUIDA DECRETO 22 GIUGNO 202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287474D3" w14:textId="77777777" w:rsidR="00261D0B" w:rsidRDefault="00BC50F4" w:rsidP="00A12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SPECIFICHE</w:t>
            </w:r>
          </w:p>
        </w:tc>
      </w:tr>
      <w:tr w:rsidR="00261D0B" w14:paraId="137C83B8" w14:textId="77777777">
        <w:trPr>
          <w:trHeight w:val="1059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61AB" w14:textId="77777777" w:rsidR="00A12477" w:rsidRDefault="00BC50F4" w:rsidP="00A12477">
            <w:pPr>
              <w:widowControl w:val="0"/>
              <w:spacing w:line="283" w:lineRule="auto"/>
              <w:ind w:right="2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 COINVOLTE/</w:t>
            </w:r>
          </w:p>
          <w:p w14:paraId="2B86C2A3" w14:textId="77777777" w:rsidR="00A12477" w:rsidRDefault="00BC50F4" w:rsidP="00A12477">
            <w:pPr>
              <w:widowControl w:val="0"/>
              <w:spacing w:line="283" w:lineRule="auto"/>
              <w:ind w:right="2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 DISCIPLINARI/</w:t>
            </w:r>
          </w:p>
          <w:p w14:paraId="59E8C4F3" w14:textId="25BBAA73" w:rsidR="00261D0B" w:rsidRDefault="00BC50F4" w:rsidP="00A12477">
            <w:pPr>
              <w:widowControl w:val="0"/>
              <w:spacing w:line="283" w:lineRule="auto"/>
              <w:ind w:right="2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</w:t>
            </w:r>
          </w:p>
          <w:p w14:paraId="51D87D83" w14:textId="77777777" w:rsidR="00065A33" w:rsidRDefault="00065A33" w:rsidP="00A12477">
            <w:pPr>
              <w:widowControl w:val="0"/>
              <w:spacing w:line="283" w:lineRule="auto"/>
              <w:ind w:right="2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DF41" w14:textId="77777777" w:rsidR="00261D0B" w:rsidRPr="001E4617" w:rsidRDefault="00BC5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DISCIPLINE</w:t>
            </w:r>
          </w:p>
          <w:p w14:paraId="21A8CA8F" w14:textId="77777777" w:rsidR="00065A33" w:rsidRDefault="0006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Il Consiglio può seguire le indicazioni del Curriculum</w:t>
            </w:r>
          </w:p>
          <w:p w14:paraId="636F92DC" w14:textId="77777777" w:rsidR="00261D0B" w:rsidRDefault="0026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 w14:paraId="4A61E3A1" w14:textId="77777777" w:rsidR="00261D0B" w:rsidRPr="001E4617" w:rsidRDefault="00BC5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CONTENUTI</w:t>
            </w:r>
          </w:p>
          <w:p w14:paraId="28666BEF" w14:textId="77777777" w:rsidR="00065A33" w:rsidRDefault="0006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Il Consiglio può seguire le indicazioni del Curriculum</w:t>
            </w:r>
          </w:p>
        </w:tc>
        <w:tc>
          <w:tcPr>
            <w:tcW w:w="2365" w:type="dxa"/>
            <w:shd w:val="clear" w:color="auto" w:fill="auto"/>
          </w:tcPr>
          <w:p w14:paraId="7C477E7F" w14:textId="77777777" w:rsidR="00261D0B" w:rsidRPr="001E4617" w:rsidRDefault="00BC5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</w:t>
            </w:r>
          </w:p>
          <w:p w14:paraId="5DCCC3B3" w14:textId="77777777" w:rsidR="00065A33" w:rsidRPr="00065A33" w:rsidRDefault="00065A33" w:rsidP="0006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Il Consiglio sceglie in autonomia l’articolazione oraria tra le discipline coinvolte</w:t>
            </w:r>
          </w:p>
        </w:tc>
      </w:tr>
      <w:tr w:rsidR="00261D0B" w14:paraId="10029E89" w14:textId="77777777">
        <w:trPr>
          <w:trHeight w:val="306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ED95" w14:textId="195AD65E" w:rsidR="00261D0B" w:rsidRDefault="00BC50F4" w:rsidP="00A12477">
            <w:pPr>
              <w:widowControl w:val="0"/>
              <w:spacing w:line="283" w:lineRule="auto"/>
              <w:ind w:right="261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ATTIVIT</w:t>
            </w:r>
            <w:r w:rsidR="00A124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OPEN DOOR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2865" w14:textId="13055445" w:rsidR="00261D0B" w:rsidRPr="001E4617" w:rsidRDefault="00065A33" w:rsidP="0006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Da scegliere tra le attività</w:t>
            </w:r>
            <w:r w:rsidR="00A12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1E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(coerenti con il </w:t>
            </w:r>
            <w:r w:rsidR="0037501E" w:rsidRPr="001E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nucleo tematico e il modulo scel</w:t>
            </w:r>
            <w:r w:rsidRPr="001E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to) indicate nel Curriculum</w:t>
            </w:r>
            <w:r w:rsidR="0037501E" w:rsidRPr="001E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,</w:t>
            </w:r>
            <w:r w:rsidRPr="001E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a cui la classe parteciperà</w:t>
            </w:r>
          </w:p>
        </w:tc>
      </w:tr>
      <w:tr w:rsidR="00261D0B" w14:paraId="685574EF" w14:textId="77777777">
        <w:trPr>
          <w:trHeight w:val="306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9A5A" w14:textId="77777777" w:rsidR="00261D0B" w:rsidRDefault="00BC50F4" w:rsidP="00A12477">
            <w:pPr>
              <w:widowControl w:val="0"/>
              <w:spacing w:line="283" w:lineRule="auto"/>
              <w:ind w:right="261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FORMATIVI</w:t>
            </w:r>
          </w:p>
          <w:p w14:paraId="46964B75" w14:textId="77777777" w:rsidR="0037501E" w:rsidRDefault="0037501E" w:rsidP="00A12477">
            <w:pPr>
              <w:widowControl w:val="0"/>
              <w:spacing w:line="283" w:lineRule="auto"/>
              <w:ind w:right="261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(da copiare tra quelli riportati nel Curriculum, secondo il nucleo scelto)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9C67" w14:textId="77777777" w:rsidR="00261D0B" w:rsidRDefault="00BC5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L’alunno/a:</w:t>
            </w:r>
          </w:p>
          <w:p w14:paraId="4D51C72D" w14:textId="77777777" w:rsidR="00261D0B" w:rsidRDefault="00BC50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line="240" w:lineRule="auto"/>
              <w:ind w:left="333" w:hanging="2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52E62F" w14:textId="77777777" w:rsidR="00261D0B" w:rsidRDefault="0026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line="240" w:lineRule="auto"/>
              <w:ind w:left="33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61D0B" w14:paraId="2489FCB4" w14:textId="77777777">
        <w:trPr>
          <w:trHeight w:val="455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E930" w14:textId="77777777" w:rsidR="00261D0B" w:rsidRDefault="00BC50F4" w:rsidP="00A12477">
            <w:pPr>
              <w:widowControl w:val="0"/>
              <w:spacing w:line="283" w:lineRule="auto"/>
              <w:ind w:right="261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</w:t>
            </w:r>
          </w:p>
          <w:p w14:paraId="46C5B3A6" w14:textId="77777777" w:rsidR="0037501E" w:rsidRDefault="001E4617" w:rsidP="00A12477">
            <w:pPr>
              <w:widowControl w:val="0"/>
              <w:spacing w:line="283" w:lineRule="auto"/>
              <w:ind w:right="261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r w:rsidR="0037501E"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da copiare tra quelli riportati nel Curriculum)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BFA6" w14:textId="77777777" w:rsidR="00261D0B" w:rsidRDefault="00BC50F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34" w:hanging="22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1D0B" w14:paraId="7FE3B633" w14:textId="77777777">
        <w:trPr>
          <w:trHeight w:val="451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3E1C" w14:textId="77777777" w:rsidR="00261D0B" w:rsidRDefault="00BC50F4" w:rsidP="00A12477">
            <w:pPr>
              <w:widowControl w:val="0"/>
              <w:spacing w:line="283" w:lineRule="auto"/>
              <w:ind w:right="261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STRUMENTI</w:t>
            </w:r>
          </w:p>
          <w:p w14:paraId="704BA544" w14:textId="77777777" w:rsidR="0037501E" w:rsidRDefault="001E4617" w:rsidP="00A12477">
            <w:pPr>
              <w:widowControl w:val="0"/>
              <w:spacing w:line="283" w:lineRule="auto"/>
              <w:ind w:right="261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r w:rsidR="0037501E"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da copiare tra quelli riportati nel Curriculum)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00D87" w14:textId="77777777" w:rsidR="00261D0B" w:rsidRDefault="00261D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7F" w14:paraId="059190AF" w14:textId="77777777">
        <w:trPr>
          <w:trHeight w:val="451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D1A4" w14:textId="77777777" w:rsidR="00F81F7F" w:rsidRDefault="00F81F7F" w:rsidP="00A12477">
            <w:pPr>
              <w:widowControl w:val="0"/>
              <w:spacing w:line="283" w:lineRule="auto"/>
              <w:ind w:right="261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PRODOTTO FINALE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5805" w14:textId="77777777" w:rsidR="00F81F7F" w:rsidRDefault="00F81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D0B" w14:paraId="309BE10F" w14:textId="77777777">
        <w:trPr>
          <w:trHeight w:val="2859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4D63" w14:textId="77777777" w:rsidR="00261D0B" w:rsidRDefault="00BC50F4" w:rsidP="00A124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</w:t>
            </w:r>
          </w:p>
          <w:p w14:paraId="086D9135" w14:textId="77777777" w:rsidR="0037501E" w:rsidRDefault="001E4617" w:rsidP="00A1247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r w:rsidR="0037501E"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da copiare tra quelli riportati nel Curriculum)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413E" w14:textId="77777777" w:rsidR="00261D0B" w:rsidRDefault="00261D0B" w:rsidP="00A12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</w:tabs>
              <w:spacing w:line="240" w:lineRule="auto"/>
              <w:ind w:right="1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61D0B" w14:paraId="06C6141E" w14:textId="77777777">
        <w:trPr>
          <w:trHeight w:val="2859"/>
        </w:trPr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C7E6" w14:textId="77777777" w:rsidR="00261D0B" w:rsidRDefault="00BC5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49A2BF63" w14:textId="77777777" w:rsidR="0037501E" w:rsidRDefault="003750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61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Indicare se primo o secondo quadrimestre</w:t>
            </w:r>
          </w:p>
        </w:tc>
        <w:tc>
          <w:tcPr>
            <w:tcW w:w="70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03F9" w14:textId="77777777" w:rsidR="00261D0B" w:rsidRDefault="00261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</w:tabs>
              <w:spacing w:line="240" w:lineRule="auto"/>
              <w:ind w:left="333" w:right="11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7F2F7F7" w14:textId="77777777" w:rsidR="00261D0B" w:rsidRPr="00A12477" w:rsidRDefault="00261D0B" w:rsidP="00A12477">
      <w:pPr>
        <w:rPr>
          <w:rFonts w:ascii="Times New Roman" w:hAnsi="Times New Roman" w:cs="Times New Roman"/>
          <w:sz w:val="24"/>
          <w:szCs w:val="24"/>
        </w:rPr>
      </w:pPr>
    </w:p>
    <w:sectPr w:rsidR="00261D0B" w:rsidRPr="00A12477" w:rsidSect="00A12477">
      <w:head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0159" w14:textId="77777777" w:rsidR="00254944" w:rsidRDefault="00254944">
      <w:pPr>
        <w:spacing w:line="240" w:lineRule="auto"/>
      </w:pPr>
      <w:r>
        <w:separator/>
      </w:r>
    </w:p>
  </w:endnote>
  <w:endnote w:type="continuationSeparator" w:id="0">
    <w:p w14:paraId="3FF7AF04" w14:textId="77777777" w:rsidR="00254944" w:rsidRDefault="00254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C705" w14:textId="56155D74" w:rsidR="00A12477" w:rsidRPr="00A12477" w:rsidRDefault="00A12477" w:rsidP="00A12477">
    <w:pPr>
      <w:pStyle w:val="Pidipagina"/>
      <w:jc w:val="center"/>
      <w:rPr>
        <w:rFonts w:ascii="Times New Roman" w:hAnsi="Times New Roman" w:cs="Times New Roman"/>
        <w:sz w:val="24"/>
        <w:szCs w:val="24"/>
      </w:rPr>
    </w:pPr>
    <w:r w:rsidRPr="00A12477">
      <w:rPr>
        <w:rFonts w:ascii="Times New Roman" w:hAnsi="Times New Roman" w:cs="Times New Roman"/>
        <w:sz w:val="24"/>
        <w:szCs w:val="24"/>
      </w:rPr>
      <w:t xml:space="preserve">p. </w:t>
    </w:r>
    <w:sdt>
      <w:sdtPr>
        <w:rPr>
          <w:rFonts w:ascii="Times New Roman" w:hAnsi="Times New Roman" w:cs="Times New Roman"/>
          <w:sz w:val="24"/>
          <w:szCs w:val="24"/>
        </w:rPr>
        <w:id w:val="1736273897"/>
        <w:docPartObj>
          <w:docPartGallery w:val="Page Numbers (Bottom of Page)"/>
          <w:docPartUnique/>
        </w:docPartObj>
      </w:sdtPr>
      <w:sdtContent>
        <w:r w:rsidRPr="00A124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24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24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12477">
          <w:rPr>
            <w:rFonts w:ascii="Times New Roman" w:hAnsi="Times New Roman" w:cs="Times New Roman"/>
            <w:sz w:val="24"/>
            <w:szCs w:val="24"/>
          </w:rPr>
          <w:t>2</w:t>
        </w:r>
        <w:r w:rsidRPr="00A12477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A12477">
          <w:rPr>
            <w:rFonts w:ascii="Times New Roman" w:hAnsi="Times New Roman" w:cs="Times New Roman"/>
            <w:sz w:val="24"/>
            <w:szCs w:val="24"/>
          </w:rPr>
          <w:t xml:space="preserve"> di </w:t>
        </w:r>
        <w:r w:rsidRPr="00A124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2477">
          <w:rPr>
            <w:rFonts w:ascii="Times New Roman" w:hAnsi="Times New Roman" w:cs="Times New Roman"/>
            <w:sz w:val="24"/>
            <w:szCs w:val="24"/>
          </w:rPr>
          <w:instrText xml:space="preserve"> NUMPAGES   \* MERGEFORMAT </w:instrText>
        </w:r>
        <w:r w:rsidRPr="00A124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124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247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B1B9" w14:textId="77777777" w:rsidR="00254944" w:rsidRDefault="00254944">
      <w:pPr>
        <w:spacing w:line="240" w:lineRule="auto"/>
      </w:pPr>
      <w:r>
        <w:separator/>
      </w:r>
    </w:p>
  </w:footnote>
  <w:footnote w:type="continuationSeparator" w:id="0">
    <w:p w14:paraId="13E4B65D" w14:textId="77777777" w:rsidR="00254944" w:rsidRDefault="002549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E0E4" w14:textId="77777777" w:rsidR="00A12477" w:rsidRDefault="00A12477" w:rsidP="00A12477">
    <w:pPr>
      <w:spacing w:line="198" w:lineRule="atLeast"/>
    </w:pPr>
    <w:r>
      <w:rPr>
        <w:rFonts w:eastAsia="Times New Roman"/>
        <w:color w:val="000000"/>
        <w:szCs w:val="24"/>
      </w:rPr>
      <w:br/>
    </w:r>
  </w:p>
  <w:p w14:paraId="62269674" w14:textId="77777777" w:rsidR="00261D0B" w:rsidRDefault="00261D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259"/>
      <w:gridCol w:w="3259"/>
      <w:gridCol w:w="3260"/>
    </w:tblGrid>
    <w:tr w:rsidR="00A12477" w:rsidRPr="00E55CE7" w14:paraId="013F6DF1" w14:textId="77777777" w:rsidTr="00EB3335">
      <w:tc>
        <w:tcPr>
          <w:tcW w:w="3259" w:type="dxa"/>
          <w:shd w:val="clear" w:color="auto" w:fill="auto"/>
        </w:tcPr>
        <w:p w14:paraId="2F54B959" w14:textId="77777777" w:rsidR="00A12477" w:rsidRPr="00E55CE7" w:rsidRDefault="00A12477" w:rsidP="00A12477">
          <w:pPr>
            <w:rPr>
              <w:rFonts w:ascii="Times New Roman" w:hAnsi="Times New Roman" w:cs="Times New Roman"/>
            </w:rPr>
          </w:pPr>
          <w:r w:rsidRPr="00E55CE7">
            <w:rPr>
              <w:rFonts w:ascii="Times New Roman" w:eastAsia="Times New Roman" w:hAnsi="Times New Roman" w:cs="Times New Roman"/>
              <w:noProof/>
              <w:color w:val="000000"/>
              <w:szCs w:val="24"/>
            </w:rPr>
            <w:drawing>
              <wp:inline distT="0" distB="0" distL="0" distR="0" wp14:anchorId="5DB90959" wp14:editId="1EA8789F">
                <wp:extent cx="1066800" cy="723900"/>
                <wp:effectExtent l="0" t="0" r="0" b="0"/>
                <wp:docPr id="1188718659" name="Immagine 3" descr="Immagine che contiene stella, blu, Blu intenso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718659" name="Immagine 3" descr="Immagine che contiene stella, blu, Blu intenso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0" t="-87" r="-60" b="-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14:paraId="6057683E" w14:textId="77777777" w:rsidR="00A12477" w:rsidRPr="00E55CE7" w:rsidRDefault="00A12477" w:rsidP="00A12477">
          <w:pPr>
            <w:snapToGrid w:val="0"/>
            <w:jc w:val="center"/>
            <w:rPr>
              <w:rFonts w:ascii="Times New Roman" w:eastAsia="Times New Roman" w:hAnsi="Times New Roman" w:cs="Times New Roman"/>
              <w:color w:val="000000"/>
              <w:szCs w:val="24"/>
            </w:rPr>
          </w:pPr>
          <w:r w:rsidRPr="00E55CE7">
            <w:rPr>
              <w:rFonts w:ascii="Times New Roman" w:hAnsi="Times New Roman" w:cs="Times New Roman"/>
              <w:noProof/>
              <w:lang w:eastAsia="zh-CN"/>
            </w:rPr>
            <w:drawing>
              <wp:anchor distT="0" distB="0" distL="0" distR="0" simplePos="0" relativeHeight="251659264" behindDoc="0" locked="0" layoutInCell="1" allowOverlap="1" wp14:anchorId="402824B5" wp14:editId="5F150F64">
                <wp:simplePos x="0" y="0"/>
                <wp:positionH relativeFrom="column">
                  <wp:posOffset>746760</wp:posOffset>
                </wp:positionH>
                <wp:positionV relativeFrom="line">
                  <wp:posOffset>131445</wp:posOffset>
                </wp:positionV>
                <wp:extent cx="513080" cy="589280"/>
                <wp:effectExtent l="0" t="0" r="1270" b="1270"/>
                <wp:wrapSquare wrapText="bothSides"/>
                <wp:docPr id="163052018" name="Immagine 4" descr="Immagine che contiene emblema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052018" name="Immagine 4" descr="Immagine che contiene emblema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9" t="-69" r="-79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589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1446F55B" w14:textId="77777777" w:rsidR="00A12477" w:rsidRPr="00E55CE7" w:rsidRDefault="00A12477" w:rsidP="00A12477">
          <w:pPr>
            <w:jc w:val="right"/>
            <w:rPr>
              <w:rFonts w:ascii="Times New Roman" w:hAnsi="Times New Roman" w:cs="Times New Roman"/>
            </w:rPr>
          </w:pPr>
          <w:r w:rsidRPr="00E55CE7">
            <w:rPr>
              <w:rFonts w:ascii="Times New Roman" w:eastAsia="Times New Roman" w:hAnsi="Times New Roman" w:cs="Times New Roman"/>
              <w:noProof/>
              <w:color w:val="000000"/>
              <w:szCs w:val="24"/>
            </w:rPr>
            <w:drawing>
              <wp:inline distT="0" distB="0" distL="0" distR="0" wp14:anchorId="45FC4EC9" wp14:editId="7B675E97">
                <wp:extent cx="1089660" cy="723900"/>
                <wp:effectExtent l="0" t="0" r="0" b="0"/>
                <wp:docPr id="1776407473" name="Immagine 2" descr="Immagine che contiene cartone animato, illustrazione, clipart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6407473" name="Immagine 2" descr="Immagine che contiene cartone animato, illustrazione, clipart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8" t="-87" r="-58" b="-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696DC5" w14:textId="77777777" w:rsidR="00A12477" w:rsidRPr="00E55CE7" w:rsidRDefault="00A12477" w:rsidP="00A12477">
    <w:pPr>
      <w:jc w:val="center"/>
      <w:rPr>
        <w:rFonts w:ascii="Times New Roman" w:eastAsia="Times New Roman" w:hAnsi="Times New Roman" w:cs="Times New Roman"/>
        <w:b/>
        <w:bCs/>
        <w:color w:val="000000"/>
      </w:rPr>
    </w:pPr>
    <w:r w:rsidRPr="00E55CE7">
      <w:rPr>
        <w:rFonts w:ascii="Times New Roman" w:eastAsia="Times New Roman" w:hAnsi="Times New Roman" w:cs="Times New Roman"/>
        <w:noProof/>
        <w:color w:val="000000"/>
        <w:szCs w:val="24"/>
      </w:rPr>
      <w:drawing>
        <wp:inline distT="0" distB="0" distL="0" distR="0" wp14:anchorId="47A4C46F" wp14:editId="1710C0A6">
          <wp:extent cx="1432560" cy="548640"/>
          <wp:effectExtent l="0" t="0" r="0" b="3810"/>
          <wp:docPr id="1680161739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161739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76" r="-31" b="-76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48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CA519C0" w14:textId="77777777" w:rsidR="00A12477" w:rsidRPr="00A12477" w:rsidRDefault="00A12477" w:rsidP="00A12477">
    <w:pPr>
      <w:jc w:val="center"/>
      <w:rPr>
        <w:rFonts w:ascii="Times New Roman" w:hAnsi="Times New Roman" w:cs="Times New Roman"/>
        <w:sz w:val="20"/>
        <w:szCs w:val="20"/>
      </w:rPr>
    </w:pPr>
    <w:r w:rsidRPr="00A12477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Liceo Scientifico Statale “SANTI SAVARINO”</w:t>
    </w:r>
  </w:p>
  <w:p w14:paraId="44D9B171" w14:textId="77777777" w:rsidR="00A12477" w:rsidRPr="00A12477" w:rsidRDefault="00A12477" w:rsidP="00A12477">
    <w:pPr>
      <w:jc w:val="center"/>
      <w:rPr>
        <w:rFonts w:ascii="Times New Roman" w:hAnsi="Times New Roman" w:cs="Times New Roman"/>
        <w:sz w:val="20"/>
        <w:szCs w:val="20"/>
      </w:rPr>
    </w:pPr>
    <w:r w:rsidRPr="00A12477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con sezione Classica annessa - C.M. PAPS080008 - C.F.: 80018020828</w:t>
    </w:r>
  </w:p>
  <w:p w14:paraId="6E791BF5" w14:textId="77777777" w:rsidR="00A12477" w:rsidRPr="00A12477" w:rsidRDefault="00A12477" w:rsidP="00A12477">
    <w:pPr>
      <w:jc w:val="center"/>
      <w:rPr>
        <w:rFonts w:ascii="Times New Roman" w:hAnsi="Times New Roman" w:cs="Times New Roman"/>
        <w:sz w:val="20"/>
        <w:szCs w:val="20"/>
      </w:rPr>
    </w:pPr>
    <w:r w:rsidRPr="00A12477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Via Peppino Impastato, c/da Turrisi s.n.c. - 90047 PARTINICO (PA) Tel. 091/8780462 - Fax 091/8780276</w:t>
    </w:r>
  </w:p>
  <w:p w14:paraId="37327307" w14:textId="77777777" w:rsidR="00A12477" w:rsidRPr="00A12477" w:rsidRDefault="00A12477" w:rsidP="00A12477">
    <w:pPr>
      <w:jc w:val="center"/>
      <w:rPr>
        <w:rFonts w:ascii="Times New Roman" w:hAnsi="Times New Roman" w:cs="Times New Roman"/>
        <w:sz w:val="20"/>
        <w:szCs w:val="20"/>
      </w:rPr>
    </w:pPr>
    <w:r w:rsidRPr="00A12477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Plesso Liceo Linguistico, via Palermo, 147 - TERRASINI (PA) Tel. 091/8684513</w:t>
    </w:r>
  </w:p>
  <w:p w14:paraId="2573921C" w14:textId="77777777" w:rsidR="00A12477" w:rsidRPr="00A12477" w:rsidRDefault="00A12477" w:rsidP="00A12477">
    <w:pPr>
      <w:jc w:val="center"/>
      <w:rPr>
        <w:rStyle w:val="Collegamentoipertestuale"/>
        <w:rFonts w:ascii="Times New Roman" w:eastAsia="Times New Roman" w:hAnsi="Times New Roman" w:cs="Times New Roman"/>
        <w:b/>
        <w:bCs/>
        <w:sz w:val="20"/>
        <w:szCs w:val="20"/>
      </w:rPr>
    </w:pPr>
    <w:r w:rsidRPr="00A12477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e-mail: </w:t>
    </w:r>
    <w:hyperlink r:id="rId5" w:history="1">
      <w:r w:rsidRPr="00A12477">
        <w:rPr>
          <w:rStyle w:val="Collegamentoipertestuale"/>
          <w:rFonts w:ascii="Times New Roman" w:eastAsia="Times New Roman" w:hAnsi="Times New Roman" w:cs="Times New Roman"/>
          <w:b/>
          <w:bCs/>
          <w:sz w:val="20"/>
          <w:szCs w:val="20"/>
        </w:rPr>
        <w:t>paps080008@istruzione.it</w:t>
      </w:r>
    </w:hyperlink>
    <w:r w:rsidRPr="00A12477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- PEC: </w:t>
    </w:r>
    <w:hyperlink r:id="rId6" w:history="1">
      <w:r w:rsidRPr="00A12477">
        <w:rPr>
          <w:rStyle w:val="Collegamentoipertestuale"/>
          <w:rFonts w:ascii="Times New Roman" w:eastAsia="Times New Roman" w:hAnsi="Times New Roman" w:cs="Times New Roman"/>
          <w:b/>
          <w:bCs/>
          <w:sz w:val="20"/>
          <w:szCs w:val="20"/>
        </w:rPr>
        <w:t>paps080008@pec.istruzione.it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766"/>
    <w:multiLevelType w:val="multilevel"/>
    <w:tmpl w:val="6E8211AA"/>
    <w:lvl w:ilvl="0"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413" w:hanging="360"/>
      </w:pPr>
    </w:lvl>
    <w:lvl w:ilvl="2">
      <w:numFmt w:val="bullet"/>
      <w:lvlText w:val="•"/>
      <w:lvlJc w:val="left"/>
      <w:pPr>
        <w:ind w:left="2007" w:hanging="360"/>
      </w:pPr>
    </w:lvl>
    <w:lvl w:ilvl="3">
      <w:numFmt w:val="bullet"/>
      <w:lvlText w:val="•"/>
      <w:lvlJc w:val="left"/>
      <w:pPr>
        <w:ind w:left="2600" w:hanging="360"/>
      </w:pPr>
    </w:lvl>
    <w:lvl w:ilvl="4">
      <w:numFmt w:val="bullet"/>
      <w:lvlText w:val="•"/>
      <w:lvlJc w:val="left"/>
      <w:pPr>
        <w:ind w:left="3194" w:hanging="360"/>
      </w:pPr>
    </w:lvl>
    <w:lvl w:ilvl="5">
      <w:numFmt w:val="bullet"/>
      <w:lvlText w:val="•"/>
      <w:lvlJc w:val="left"/>
      <w:pPr>
        <w:ind w:left="3788" w:hanging="360"/>
      </w:pPr>
    </w:lvl>
    <w:lvl w:ilvl="6">
      <w:numFmt w:val="bullet"/>
      <w:lvlText w:val="•"/>
      <w:lvlJc w:val="left"/>
      <w:pPr>
        <w:ind w:left="4381" w:hanging="360"/>
      </w:pPr>
    </w:lvl>
    <w:lvl w:ilvl="7">
      <w:numFmt w:val="bullet"/>
      <w:lvlText w:val="•"/>
      <w:lvlJc w:val="left"/>
      <w:pPr>
        <w:ind w:left="4975" w:hanging="360"/>
      </w:pPr>
    </w:lvl>
    <w:lvl w:ilvl="8">
      <w:numFmt w:val="bullet"/>
      <w:lvlText w:val="•"/>
      <w:lvlJc w:val="left"/>
      <w:pPr>
        <w:ind w:left="5568" w:hanging="360"/>
      </w:pPr>
    </w:lvl>
  </w:abstractNum>
  <w:abstractNum w:abstractNumId="1" w15:restartNumberingAfterBreak="0">
    <w:nsid w:val="14C31EA2"/>
    <w:multiLevelType w:val="hybridMultilevel"/>
    <w:tmpl w:val="3CC833B4"/>
    <w:lvl w:ilvl="0" w:tplc="B68A3AA6">
      <w:numFmt w:val="bullet"/>
      <w:lvlText w:val=""/>
      <w:lvlJc w:val="left"/>
      <w:pPr>
        <w:ind w:left="37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 w15:restartNumberingAfterBreak="0">
    <w:nsid w:val="693E491C"/>
    <w:multiLevelType w:val="multilevel"/>
    <w:tmpl w:val="EB268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43106800">
    <w:abstractNumId w:val="2"/>
  </w:num>
  <w:num w:numId="2" w16cid:durableId="543831320">
    <w:abstractNumId w:val="0"/>
  </w:num>
  <w:num w:numId="3" w16cid:durableId="501436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0B"/>
    <w:rsid w:val="00065A33"/>
    <w:rsid w:val="001E4617"/>
    <w:rsid w:val="002073A9"/>
    <w:rsid w:val="00254944"/>
    <w:rsid w:val="00261D0B"/>
    <w:rsid w:val="0037501E"/>
    <w:rsid w:val="00A12477"/>
    <w:rsid w:val="00BC50F4"/>
    <w:rsid w:val="00F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AF6C"/>
  <w15:docId w15:val="{393239D2-1812-48A2-A36C-15AE21C9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8220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1E46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247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77"/>
  </w:style>
  <w:style w:type="paragraph" w:styleId="Pidipagina">
    <w:name w:val="footer"/>
    <w:basedOn w:val="Normale"/>
    <w:link w:val="PidipaginaCarattere"/>
    <w:uiPriority w:val="99"/>
    <w:unhideWhenUsed/>
    <w:rsid w:val="00A1247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77"/>
  </w:style>
  <w:style w:type="character" w:styleId="Collegamentoipertestuale">
    <w:name w:val="Hyperlink"/>
    <w:uiPriority w:val="99"/>
    <w:rsid w:val="00A1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aps080008@pec.istruzione.it" TargetMode="External"/><Relationship Id="rId5" Type="http://schemas.openxmlformats.org/officeDocument/2006/relationships/hyperlink" Target="mailto:paps080008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pEUh2z8lRq/y5i2lQyWxU4NCg==">CgMxLjAyCGguZ2pkZ3hzOAByITFIdVJ3YmZIb0pZRXNOdk5xaDMtdDRDSllHRXJJSTQ4Uw==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Sal R</cp:lastModifiedBy>
  <cp:revision>6</cp:revision>
  <dcterms:created xsi:type="dcterms:W3CDTF">2023-10-21T14:34:00Z</dcterms:created>
  <dcterms:modified xsi:type="dcterms:W3CDTF">2023-10-29T20:44:00Z</dcterms:modified>
</cp:coreProperties>
</file>